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E7" w:rsidRDefault="006D24E7" w:rsidP="00B711B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7C9" w:rsidRDefault="00A247C9" w:rsidP="00B711B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7C9" w:rsidRPr="00A247C9" w:rsidRDefault="00A247C9" w:rsidP="00A24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47C9">
        <w:rPr>
          <w:rFonts w:ascii="Times New Roman" w:eastAsia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04A0122A" wp14:editId="0BE57E8D">
            <wp:extent cx="1457918" cy="1152525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01" cy="11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7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A247C9" w:rsidRDefault="005F1081" w:rsidP="00A247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247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BARDEJOVSKÉ KÚPELE  </w:t>
      </w:r>
    </w:p>
    <w:p w:rsidR="005F1081" w:rsidRPr="00A247C9" w:rsidRDefault="005F1081" w:rsidP="00A24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7C9" w:rsidRPr="00A247C9" w:rsidRDefault="00A247C9" w:rsidP="00A24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247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Tlačová informácia                                             </w:t>
      </w:r>
      <w:r w:rsidRPr="00A247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5F10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</w:t>
      </w:r>
      <w:r w:rsidRPr="00A247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Bardejovské kúpele 17.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februára</w:t>
      </w:r>
      <w:r w:rsidRPr="00A247C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2017</w:t>
      </w:r>
    </w:p>
    <w:p w:rsidR="00A247C9" w:rsidRPr="00A247C9" w:rsidRDefault="00A247C9" w:rsidP="00A24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31F87" w:rsidRDefault="00A247C9" w:rsidP="00A24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10 dôvodov prečo by ste mali </w:t>
      </w:r>
      <w:r w:rsidR="00C31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usporiadať akciu 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k</w:t>
      </w:r>
      <w:r w:rsidRPr="00A24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ongresov</w:t>
      </w:r>
      <w:r w:rsidR="00C31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om</w:t>
      </w:r>
      <w:r w:rsidRPr="00A24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hotel</w:t>
      </w:r>
      <w:r w:rsidR="00C31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</w:t>
      </w:r>
      <w:r w:rsidRPr="00A24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Alexander </w:t>
      </w:r>
    </w:p>
    <w:p w:rsidR="00A247C9" w:rsidRPr="00A247C9" w:rsidRDefault="00C31F87" w:rsidP="00A24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L</w:t>
      </w:r>
      <w:r w:rsidR="00A247C9" w:rsidRPr="00A247C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sk-SK"/>
        </w:rPr>
        <w:t xml:space="preserve">uxus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sk-SK"/>
        </w:rPr>
        <w:t xml:space="preserve">a služby </w:t>
      </w:r>
      <w:r w:rsidR="00A247C9" w:rsidRPr="00A247C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sk-SK"/>
        </w:rPr>
        <w:t xml:space="preserve">Bardejovských kúpeľov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sk-SK"/>
        </w:rPr>
        <w:t>nemajú na východe konkurenciu</w:t>
      </w:r>
    </w:p>
    <w:p w:rsidR="00A247C9" w:rsidRPr="00A247C9" w:rsidRDefault="00A247C9" w:rsidP="00A247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A247C9" w:rsidRDefault="00A247C9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Najlepšou voľbou pre konanie kongresu  a ďalších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eventov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východnom Slovensku je l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>uxusn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štvorhviezdičkov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kongres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ový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hotel Alexander v Bardejovských kúpeľoch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8C1DF3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="008C1DF3"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otel nazvaný po ruskom cárovi Alexandrovi, ktorý Bardejovské kúpele kedysi navštívil, </w:t>
      </w:r>
      <w:r w:rsidR="008C1DF3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ol otvorený pred rokom a za ten čas si získal obľubu medzi náročnou klientelou. Je jedným z n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>ajnavštevovanejších zar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adení </w:t>
      </w:r>
      <w:r w:rsidR="007F61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Bardejovských 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>kúpeľoch</w:t>
      </w:r>
      <w:r w:rsidR="008C1DF3">
        <w:rPr>
          <w:rFonts w:ascii="Times New Roman" w:eastAsia="Times New Roman" w:hAnsi="Times New Roman" w:cs="Times New Roman"/>
          <w:sz w:val="24"/>
          <w:szCs w:val="24"/>
          <w:lang w:eastAsia="sk-SK"/>
        </w:rPr>
        <w:t>. P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ravidelne sa v jeho exkluzívnych priestoroch konajú kongresy, školenia, semináre, workshopy, </w:t>
      </w:r>
      <w:proofErr w:type="spellStart"/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>teambuildingy</w:t>
      </w:r>
      <w:proofErr w:type="spellEnd"/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>, obchodné stretnutia, ale aj svadby a zábavy.</w:t>
      </w:r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 desiatich dôvodoch prečo by ste mali využiť jeho služby i</w:t>
      </w:r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nform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uje </w:t>
      </w:r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ekonomicko-obchodná riaditeľka Bardejovských kúpeľov Tamara Šatanková.</w:t>
      </w:r>
    </w:p>
    <w:p w:rsidR="00A247C9" w:rsidRDefault="00A247C9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7C9" w:rsidRPr="00121341" w:rsidRDefault="00A247C9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21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Prečo by ste </w:t>
      </w:r>
      <w:r w:rsidR="00121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teda </w:t>
      </w:r>
      <w:r w:rsidRPr="00121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mali navštíviť hotel Alexander?</w:t>
      </w:r>
    </w:p>
    <w:p w:rsidR="008C1DF3" w:rsidRPr="008C1DF3" w:rsidRDefault="008C1DF3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1DF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1.Pre jeho veľkú kapacitu</w:t>
      </w:r>
    </w:p>
    <w:p w:rsidR="008C1DF3" w:rsidRPr="00121341" w:rsidRDefault="008C1DF3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výnimkou Vysokých Tatier nie je v celom zvyšku Prešovského kraja iný kongresový hotel s takou kapacitou ako Alexander. </w:t>
      </w:r>
      <w:r w:rsidR="00787925"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787925" w:rsidRPr="00A24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onúka ubytovanie v 75 luxusne zariadených izbách pre 150 osôb, z toho je 5 apartmánov a 5 bezbariérových izieb. Izby sú komfortne zariadené, vybavené LCD TV, internetom, telefónom, </w:t>
      </w:r>
      <w:proofErr w:type="spellStart"/>
      <w:r w:rsidR="00787925" w:rsidRPr="00A247C9">
        <w:rPr>
          <w:rFonts w:ascii="Times New Roman" w:hAnsi="Times New Roman" w:cs="Times New Roman"/>
          <w:sz w:val="24"/>
          <w:szCs w:val="24"/>
          <w:shd w:val="clear" w:color="auto" w:fill="FFFFFF"/>
        </w:rPr>
        <w:t>minibarom</w:t>
      </w:r>
      <w:proofErr w:type="spellEnd"/>
      <w:r w:rsidR="00787925" w:rsidRPr="00A24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trezorom. 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organizácie a firmy z Prešovského a Košického kraja </w:t>
      </w:r>
      <w:r w:rsidRPr="00121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>ideálnou kongresovou a kúpeľnou destináciou. Obyvatelia východného Slovenska radi navštev</w:t>
      </w:r>
      <w:r w:rsidRPr="00121341">
        <w:rPr>
          <w:rFonts w:ascii="Times New Roman" w:eastAsia="Times New Roman" w:hAnsi="Times New Roman" w:cs="Times New Roman"/>
          <w:sz w:val="24"/>
          <w:szCs w:val="24"/>
          <w:lang w:eastAsia="sk-SK"/>
        </w:rPr>
        <w:t>ujú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Bardejovské kúpele a sú na nich hrdí. Bardejovské kúpele poskytujú služby predovšetkým pre obyvateľov </w:t>
      </w:r>
      <w:r w:rsidRPr="00121341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východného Slovenska.  V okruhu 100 km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21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býva cca 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>1,5 mil. obyvateľov</w:t>
      </w:r>
      <w:r w:rsidRPr="00121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porovnateľných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zariaden</w:t>
      </w:r>
      <w:r w:rsidRPr="00121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 je tu málo. 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Košičania to sem majú blízko - len 78 km, čo je cca hodina jazdy autom. </w:t>
      </w:r>
      <w:r w:rsidR="00121341" w:rsidRPr="00121341">
        <w:rPr>
          <w:rFonts w:ascii="Times New Roman" w:hAnsi="Times New Roman" w:cs="Times New Roman"/>
          <w:sz w:val="24"/>
          <w:szCs w:val="24"/>
        </w:rPr>
        <w:t xml:space="preserve">Z Prešova je to 40 minút (cca 40 km),  z Popradu 90 minút (100 km).  </w:t>
      </w:r>
    </w:p>
    <w:p w:rsidR="008C1DF3" w:rsidRPr="00121341" w:rsidRDefault="008C1DF3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1DF3" w:rsidRPr="00121341" w:rsidRDefault="008C1DF3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21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2.Pre dokonalú vybavenosť na kongresy</w:t>
      </w:r>
    </w:p>
    <w:p w:rsidR="009D1406" w:rsidRPr="00A247C9" w:rsidRDefault="009D1406" w:rsidP="009D1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Nový kongresový hotel Alexander**** 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>vznikol 13 mesiacov trvajúcou</w:t>
      </w:r>
      <w:r w:rsidR="00FC1D8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komplexnou prestavbou bývalého hotela Minerál za približne 6,6 mil. EUR. </w:t>
      </w:r>
      <w:r w:rsidRPr="00A24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hoteli je k dispozícii </w:t>
      </w:r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až 300 kongresových miest v 3 variabilných riešeniach. Technické vybavenie určené na kongresy je na najmodernejšej úrovni. Patrí sem napríklad klimatizácia, vysokorýchlostné </w:t>
      </w:r>
      <w:proofErr w:type="spellStart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wifi</w:t>
      </w:r>
      <w:proofErr w:type="spellEnd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pripojenie na internet, dataprojektory, ozvučenie, mikrofóny, LCD TV a DVD prehrávač, premietacie plátno, </w:t>
      </w:r>
      <w:proofErr w:type="spellStart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office</w:t>
      </w:r>
      <w:proofErr w:type="spellEnd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služby, rečnícky pult, </w:t>
      </w:r>
      <w:proofErr w:type="spellStart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flipcharty</w:t>
      </w:r>
      <w:proofErr w:type="spellEnd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tlmočnícke zariadenie.</w:t>
      </w:r>
    </w:p>
    <w:p w:rsidR="009D1406" w:rsidRPr="008C1DF3" w:rsidRDefault="009D1406" w:rsidP="009D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87925" w:rsidRDefault="008C1DF3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1DF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3.</w:t>
      </w:r>
      <w:r w:rsidR="007879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 rozsiahle možnosti </w:t>
      </w:r>
      <w:proofErr w:type="spellStart"/>
      <w:r w:rsidR="007879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incentívnej</w:t>
      </w:r>
      <w:proofErr w:type="spellEnd"/>
      <w:r w:rsidR="007879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turistiky</w:t>
      </w:r>
    </w:p>
    <w:p w:rsidR="00787925" w:rsidRDefault="008C1DF3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1DF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787925" w:rsidRPr="00A247C9">
        <w:rPr>
          <w:rFonts w:ascii="Times New Roman" w:hAnsi="Times New Roman" w:cs="Times New Roman"/>
          <w:sz w:val="24"/>
          <w:szCs w:val="24"/>
          <w:lang w:eastAsia="sk-SK"/>
        </w:rPr>
        <w:t>Bardejovské kúpele sú ideálnym miestom pre všetky formy kongresovej a </w:t>
      </w:r>
      <w:proofErr w:type="spellStart"/>
      <w:r w:rsidR="00787925" w:rsidRPr="00A247C9">
        <w:rPr>
          <w:rFonts w:ascii="Times New Roman" w:hAnsi="Times New Roman" w:cs="Times New Roman"/>
          <w:sz w:val="24"/>
          <w:szCs w:val="24"/>
          <w:lang w:eastAsia="sk-SK"/>
        </w:rPr>
        <w:t>incentívnej</w:t>
      </w:r>
      <w:proofErr w:type="spellEnd"/>
      <w:r w:rsidR="00787925" w:rsidRPr="00A247C9">
        <w:rPr>
          <w:rFonts w:ascii="Times New Roman" w:hAnsi="Times New Roman" w:cs="Times New Roman"/>
          <w:sz w:val="24"/>
          <w:szCs w:val="24"/>
          <w:lang w:eastAsia="sk-SK"/>
        </w:rPr>
        <w:t xml:space="preserve"> turistiky, ktorá </w:t>
      </w:r>
      <w:r w:rsidR="00787925" w:rsidRPr="00A247C9">
        <w:rPr>
          <w:rFonts w:ascii="Times New Roman" w:hAnsi="Times New Roman" w:cs="Times New Roman"/>
          <w:sz w:val="24"/>
          <w:szCs w:val="24"/>
        </w:rPr>
        <w:t>je modernou formou motivácie a odmeňovania zamestnancov, manažérov, obchodných partnerov, spolupracovníkov či top klientov. Netradičná forma prináša netradičné zážitky, motivuje a stimuluje  k lepším výkonom. Bardejovské kúpele svojim zákazníkom ušijú takýto program na mieru za najlepšiu možnú cenu. Klienti si priamo v kúpeľoch užívajú wellnes</w:t>
      </w:r>
      <w:r w:rsidR="00FC1D83">
        <w:rPr>
          <w:rFonts w:ascii="Times New Roman" w:hAnsi="Times New Roman" w:cs="Times New Roman"/>
          <w:sz w:val="24"/>
          <w:szCs w:val="24"/>
        </w:rPr>
        <w:t>s</w:t>
      </w:r>
      <w:r w:rsidR="00787925" w:rsidRPr="00A247C9">
        <w:rPr>
          <w:rFonts w:ascii="Times New Roman" w:hAnsi="Times New Roman" w:cs="Times New Roman"/>
          <w:sz w:val="24"/>
          <w:szCs w:val="24"/>
        </w:rPr>
        <w:t xml:space="preserve"> a rekondičné pobyty, kúpanie, relax, procedúry, lyžovačku, </w:t>
      </w:r>
      <w:proofErr w:type="spellStart"/>
      <w:r w:rsidR="00787925" w:rsidRPr="00A247C9">
        <w:rPr>
          <w:rFonts w:ascii="Times New Roman" w:hAnsi="Times New Roman" w:cs="Times New Roman"/>
          <w:sz w:val="24"/>
          <w:szCs w:val="24"/>
        </w:rPr>
        <w:t>galavečery</w:t>
      </w:r>
      <w:proofErr w:type="spellEnd"/>
      <w:r w:rsidR="00787925" w:rsidRPr="00A247C9">
        <w:rPr>
          <w:rFonts w:ascii="Times New Roman" w:hAnsi="Times New Roman" w:cs="Times New Roman"/>
          <w:sz w:val="24"/>
          <w:szCs w:val="24"/>
        </w:rPr>
        <w:t xml:space="preserve">, živú hudbu, </w:t>
      </w:r>
      <w:r w:rsidR="00787925" w:rsidRPr="00A247C9">
        <w:rPr>
          <w:rFonts w:ascii="Times New Roman" w:hAnsi="Times New Roman" w:cs="Times New Roman"/>
          <w:sz w:val="24"/>
          <w:szCs w:val="24"/>
        </w:rPr>
        <w:lastRenderedPageBreak/>
        <w:t>kulinárske špeciality, gurmánske lahôdky, ochutnávky a konzumácie vín a množstvo ďalších akcií pripravených na mieru. Okrem toho majú k dispozícii výlety do mesta U</w:t>
      </w:r>
      <w:r w:rsidR="00FC1D83">
        <w:rPr>
          <w:rFonts w:ascii="Times New Roman" w:hAnsi="Times New Roman" w:cs="Times New Roman"/>
          <w:sz w:val="24"/>
          <w:szCs w:val="24"/>
        </w:rPr>
        <w:t>NESCO – Bardejova a jeho okolia</w:t>
      </w:r>
      <w:r w:rsidR="00787925" w:rsidRPr="00A247C9">
        <w:rPr>
          <w:rFonts w:ascii="Times New Roman" w:hAnsi="Times New Roman" w:cs="Times New Roman"/>
          <w:sz w:val="24"/>
          <w:szCs w:val="24"/>
        </w:rPr>
        <w:t xml:space="preserve"> alebo do blízkeho Poľska.</w:t>
      </w:r>
    </w:p>
    <w:p w:rsidR="00787925" w:rsidRDefault="00787925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87925" w:rsidRDefault="00787925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4.</w:t>
      </w:r>
      <w:r w:rsidR="008C1DF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</w:t>
      </w:r>
      <w:r w:rsidR="008C1DF3" w:rsidRPr="008C1DF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 špičkové služby</w:t>
      </w:r>
      <w:r w:rsidR="008C1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C1DF3" w:rsidRDefault="008C1DF3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Klienti </w:t>
      </w:r>
      <w:r w:rsidR="007879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hoteli </w:t>
      </w:r>
      <w:r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dostanú špičkové služby a ako bonus majú </w:t>
      </w:r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relax v peknom prírodnom a historickom prostredí aj s kúpeľnými procedúrami.</w:t>
      </w:r>
      <w:r w:rsidR="00787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Manažment</w:t>
      </w:r>
      <w:r w:rsidR="00787925" w:rsidRPr="00787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787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</w:t>
      </w:r>
      <w:r w:rsidR="00787925"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 začiatku vsadil na vysokú úroveň služieb a preto </w:t>
      </w:r>
      <w:r w:rsidR="00787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napríklad personál nepresunul</w:t>
      </w:r>
      <w:r w:rsidR="00787925"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z iných hotelov, ale prijímal</w:t>
      </w:r>
      <w:r w:rsidR="007879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787925"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nových, väčšinou mladých</w:t>
      </w:r>
      <w:r w:rsidR="00556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  <w:r w:rsidR="00787925"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ambicióznych ľudí, priamo pre tohto zariadenie. Hotel sa </w:t>
      </w:r>
      <w:r w:rsidR="00121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už </w:t>
      </w:r>
      <w:r w:rsidR="00787925"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zapísal do povedomia návštevníkov </w:t>
      </w:r>
      <w:r w:rsidR="00787925"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vynikajúcou kuchyňou </w:t>
      </w:r>
      <w:r w:rsidR="00787925">
        <w:rPr>
          <w:rFonts w:ascii="Times New Roman" w:eastAsia="Times New Roman" w:hAnsi="Times New Roman" w:cs="Times New Roman"/>
          <w:sz w:val="24"/>
          <w:szCs w:val="24"/>
          <w:lang w:eastAsia="sk-SK"/>
        </w:rPr>
        <w:t>a službami.</w:t>
      </w:r>
    </w:p>
    <w:p w:rsidR="00787925" w:rsidRDefault="00787925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8C1DF3" w:rsidRPr="008C1DF3" w:rsidRDefault="00787925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5</w:t>
      </w:r>
      <w:r w:rsidR="00556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.Pre vlastné wellness</w:t>
      </w:r>
    </w:p>
    <w:p w:rsidR="00413FDB" w:rsidRPr="00B711BC" w:rsidRDefault="009D1406" w:rsidP="00413F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Alexander má svoje vlastné wellness, kde </w:t>
      </w:r>
      <w:r w:rsidRPr="00A247C9">
        <w:rPr>
          <w:rFonts w:ascii="Times New Roman" w:hAnsi="Times New Roman" w:cs="Times New Roman"/>
          <w:bCs/>
          <w:sz w:val="24"/>
          <w:szCs w:val="24"/>
        </w:rPr>
        <w:t xml:space="preserve">hostia na </w:t>
      </w:r>
      <w:r w:rsidRPr="00A247C9">
        <w:rPr>
          <w:rFonts w:ascii="Times New Roman" w:hAnsi="Times New Roman" w:cs="Times New Roman"/>
          <w:sz w:val="24"/>
          <w:szCs w:val="24"/>
        </w:rPr>
        <w:t xml:space="preserve">jednom mieste nájdu všetko, čo potrebujú, aby zrelaxovali. Využiť môžu </w:t>
      </w:r>
      <w:proofErr w:type="spellStart"/>
      <w:r w:rsidRPr="00A247C9">
        <w:rPr>
          <w:rFonts w:ascii="Times New Roman" w:hAnsi="Times New Roman" w:cs="Times New Roman"/>
          <w:bCs/>
          <w:sz w:val="24"/>
          <w:szCs w:val="24"/>
        </w:rPr>
        <w:t>whirlpool</w:t>
      </w:r>
      <w:proofErr w:type="spellEnd"/>
      <w:r w:rsidRPr="00A247C9">
        <w:rPr>
          <w:rFonts w:ascii="Times New Roman" w:hAnsi="Times New Roman" w:cs="Times New Roman"/>
          <w:bCs/>
          <w:sz w:val="24"/>
          <w:szCs w:val="24"/>
        </w:rPr>
        <w:t>, fínsku a parnú saunu, ochladzovací bazén, prívalovú sprchu, tropickú a masážnu sprchu, </w:t>
      </w:r>
      <w:proofErr w:type="spellStart"/>
      <w:r w:rsidRPr="00A247C9">
        <w:rPr>
          <w:rFonts w:ascii="Times New Roman" w:hAnsi="Times New Roman" w:cs="Times New Roman"/>
          <w:bCs/>
          <w:sz w:val="24"/>
          <w:szCs w:val="24"/>
        </w:rPr>
        <w:t>tepidárium</w:t>
      </w:r>
      <w:proofErr w:type="spellEnd"/>
      <w:r w:rsidRPr="00A247C9">
        <w:rPr>
          <w:rFonts w:ascii="Times New Roman" w:hAnsi="Times New Roman" w:cs="Times New Roman"/>
          <w:bCs/>
          <w:sz w:val="24"/>
          <w:szCs w:val="24"/>
        </w:rPr>
        <w:t xml:space="preserve">, fitness, ale aj širokú ponuku rôznych masáží. Okrem toho je hotel Alexander prepojený spojovacou chodbou priamo s hotelom Ozón, kde majú zadarmo k dispozícii aj tamojšie ešte väčšie Wellness SPA, </w:t>
      </w:r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 vodným a saunovým svetom. Je to najobľúbenejšie zariadenie kúpeľov,</w:t>
      </w:r>
      <w:r w:rsidRPr="00A247C9">
        <w:rPr>
          <w:rFonts w:ascii="Times New Roman" w:hAnsi="Times New Roman" w:cs="Times New Roman"/>
          <w:bCs/>
          <w:sz w:val="24"/>
          <w:szCs w:val="24"/>
        </w:rPr>
        <w:t xml:space="preserve"> ktoré má aj veľký krytý bazén.</w:t>
      </w:r>
      <w:r w:rsidR="00413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Vodný svet tvorí rekreačný a </w:t>
      </w:r>
      <w:proofErr w:type="spellStart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kľudový</w:t>
      </w:r>
      <w:proofErr w:type="spellEnd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bazén s atrakciami, ako sú vodná čaša, vodné delo, </w:t>
      </w:r>
      <w:proofErr w:type="spellStart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hydromasážne</w:t>
      </w:r>
      <w:proofErr w:type="spellEnd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trysky, dnová perlička, rúrkové ležadlo, sedacia lavica so vzduchom, </w:t>
      </w:r>
      <w:proofErr w:type="spellStart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protiprúd</w:t>
      </w:r>
      <w:proofErr w:type="spellEnd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podhladinové LED osvetlenie zabudované do stien bazéna, ale tiež detský bazén s atrakciami. Saunový svet tvoria sauny ako suchá, parná, bylinková a súčasťou je aj jednostupňová </w:t>
      </w:r>
      <w:proofErr w:type="spellStart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infrasauna</w:t>
      </w:r>
      <w:proofErr w:type="spellEnd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tepidárium</w:t>
      </w:r>
      <w:proofErr w:type="spellEnd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Kneippov</w:t>
      </w:r>
      <w:proofErr w:type="spellEnd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šľapací</w:t>
      </w:r>
      <w:proofErr w:type="spellEnd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kúpeľ, ľadové vedro, prívalová sprcha, tropická a masážna sprcha. </w:t>
      </w:r>
      <w:r w:rsidR="00413FDB" w:rsidRPr="00B711BC">
        <w:rPr>
          <w:rFonts w:ascii="Times New Roman" w:hAnsi="Times New Roman" w:cs="Times New Roman"/>
          <w:color w:val="000000"/>
          <w:sz w:val="24"/>
          <w:szCs w:val="24"/>
        </w:rPr>
        <w:t xml:space="preserve">Základné liečebné procedúry sú poskytované v špičkovo vybavenom </w:t>
      </w:r>
      <w:proofErr w:type="spellStart"/>
      <w:r w:rsidR="00413FDB" w:rsidRPr="00B711BC">
        <w:rPr>
          <w:rFonts w:ascii="Times New Roman" w:hAnsi="Times New Roman" w:cs="Times New Roman"/>
          <w:color w:val="000000"/>
          <w:sz w:val="24"/>
          <w:szCs w:val="24"/>
        </w:rPr>
        <w:t>Balneocentre</w:t>
      </w:r>
      <w:proofErr w:type="spellEnd"/>
      <w:r w:rsidR="00413FDB" w:rsidRPr="00B711BC">
        <w:rPr>
          <w:rFonts w:ascii="Times New Roman" w:hAnsi="Times New Roman" w:cs="Times New Roman"/>
          <w:color w:val="000000"/>
          <w:sz w:val="24"/>
          <w:szCs w:val="24"/>
        </w:rPr>
        <w:t xml:space="preserve">, do ktorého je prístup spojovacími </w:t>
      </w:r>
      <w:r w:rsidR="00121341">
        <w:rPr>
          <w:rFonts w:ascii="Times New Roman" w:hAnsi="Times New Roman" w:cs="Times New Roman"/>
          <w:color w:val="000000"/>
          <w:sz w:val="24"/>
          <w:szCs w:val="24"/>
        </w:rPr>
        <w:t>chodbami ,,v papučkách“ z </w:t>
      </w:r>
      <w:r w:rsidR="00413FDB" w:rsidRPr="00B711BC">
        <w:rPr>
          <w:rFonts w:ascii="Times New Roman" w:hAnsi="Times New Roman" w:cs="Times New Roman"/>
          <w:color w:val="000000"/>
          <w:sz w:val="24"/>
          <w:szCs w:val="24"/>
        </w:rPr>
        <w:t>Ozón</w:t>
      </w:r>
      <w:r w:rsidR="0012134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13FDB" w:rsidRPr="00B711BC">
        <w:rPr>
          <w:rFonts w:ascii="Times New Roman" w:hAnsi="Times New Roman" w:cs="Times New Roman"/>
          <w:color w:val="000000"/>
          <w:sz w:val="24"/>
          <w:szCs w:val="24"/>
        </w:rPr>
        <w:t>, Alžbet</w:t>
      </w:r>
      <w:r w:rsidR="00121341">
        <w:rPr>
          <w:rFonts w:ascii="Times New Roman" w:hAnsi="Times New Roman" w:cs="Times New Roman"/>
          <w:color w:val="000000"/>
          <w:sz w:val="24"/>
          <w:szCs w:val="24"/>
        </w:rPr>
        <w:t>y i</w:t>
      </w:r>
      <w:r w:rsidR="00413FDB" w:rsidRPr="00B711BC">
        <w:rPr>
          <w:rFonts w:ascii="Times New Roman" w:hAnsi="Times New Roman" w:cs="Times New Roman"/>
          <w:color w:val="000000"/>
          <w:sz w:val="24"/>
          <w:szCs w:val="24"/>
        </w:rPr>
        <w:t> Alexandr</w:t>
      </w:r>
      <w:r w:rsidR="0012134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13FDB" w:rsidRPr="00B711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1DF3" w:rsidRDefault="008C1DF3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87925" w:rsidRPr="00787925" w:rsidRDefault="00787925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879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Pre jedinečné prostredie</w:t>
      </w:r>
    </w:p>
    <w:p w:rsidR="00413FDB" w:rsidRPr="00B711BC" w:rsidRDefault="00C31F87" w:rsidP="00413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247C9" w:rsidRPr="00A247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Bardejovské kúpele boli v niektorých starších listinách označované za „kúpele pokoja“. Pri nedávnych výskumoch sa opakovane potvrdilo, že ide o miesto s najčistejším vzduchom na Slovensku. V kúpeľoch sa nachádza pešia zóna a lesopark, ktoré ponúkajú pokoj a oddych od každodenného života. </w:t>
      </w:r>
      <w:r w:rsidR="00413FDB" w:rsidRPr="00B711BC">
        <w:rPr>
          <w:rFonts w:ascii="Times New Roman" w:hAnsi="Times New Roman" w:cs="Times New Roman"/>
          <w:sz w:val="24"/>
          <w:szCs w:val="24"/>
        </w:rPr>
        <w:t xml:space="preserve">Kúpele ležia v krásnom a tichom prostredí, vzdialené od akéhokoľvek priemyslu a mesta, sú obklopené listnatými a ihličnatými lesmi. </w:t>
      </w:r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sa návštevníkom nechce športovať, ani kúpať, majú k dispozícii aj kino a reštaurácie, či skanzen – múzeum ľudovej architektúry. Pre milovníkov športu je tu 6 tenisových kurtov, </w:t>
      </w:r>
      <w:proofErr w:type="spellStart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squashové</w:t>
      </w:r>
      <w:proofErr w:type="spellEnd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ihrisko, </w:t>
      </w:r>
      <w:proofErr w:type="spellStart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bowling</w:t>
      </w:r>
      <w:proofErr w:type="spellEnd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bar, </w:t>
      </w:r>
      <w:proofErr w:type="spellStart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petang</w:t>
      </w:r>
      <w:proofErr w:type="spellEnd"/>
      <w:r w:rsidR="00413FD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, minigolf, požičovňa bicyklov.</w:t>
      </w:r>
      <w:r w:rsidR="002626BC">
        <w:rPr>
          <w:rFonts w:ascii="Times New Roman" w:hAnsi="Times New Roman" w:cs="Times New Roman"/>
          <w:kern w:val="36"/>
          <w:sz w:val="24"/>
          <w:szCs w:val="24"/>
        </w:rPr>
        <w:t xml:space="preserve"> Pripravuje sa výstavba 9-j</w:t>
      </w:r>
      <w:r w:rsidR="00413FDB" w:rsidRPr="00B711BC">
        <w:rPr>
          <w:rFonts w:ascii="Times New Roman" w:hAnsi="Times New Roman" w:cs="Times New Roman"/>
          <w:kern w:val="36"/>
          <w:sz w:val="24"/>
          <w:szCs w:val="24"/>
        </w:rPr>
        <w:t xml:space="preserve">amkového golfového ihriska. Obľúbený je aj </w:t>
      </w:r>
      <w:r w:rsidR="00413FDB" w:rsidRPr="00B711BC">
        <w:rPr>
          <w:rFonts w:ascii="Times New Roman" w:hAnsi="Times New Roman" w:cs="Times New Roman"/>
          <w:sz w:val="24"/>
          <w:szCs w:val="24"/>
        </w:rPr>
        <w:t>Lesnícky náučný chodník ČIERNA MLÁKA</w:t>
      </w:r>
      <w:r w:rsidR="00121341">
        <w:rPr>
          <w:rFonts w:ascii="Times New Roman" w:hAnsi="Times New Roman" w:cs="Times New Roman"/>
          <w:sz w:val="24"/>
          <w:szCs w:val="24"/>
        </w:rPr>
        <w:t>.</w:t>
      </w:r>
      <w:r w:rsidR="00413FDB" w:rsidRPr="00B711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FDB" w:rsidRPr="00B711BC" w:rsidRDefault="00413FDB" w:rsidP="00413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925" w:rsidRPr="00A247C9" w:rsidRDefault="00787925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879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7.Pre bohaté možnosti trávenia voľného času</w:t>
      </w:r>
    </w:p>
    <w:p w:rsidR="00A247C9" w:rsidRDefault="00A247C9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 Bardejov</w:t>
      </w:r>
      <w:r w:rsidR="00295D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ských kúpeľoch je veľa možností</w:t>
      </w:r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ako využiť voľný čas. V lete je pre klientov k dispozícii vonkajšie kúpalisko s vyhrievanou vodou. Poteší aj soľná jaskyňa v ubytovacom zariadení Alžbeta, kde bývala aj cisárovná </w:t>
      </w:r>
      <w:proofErr w:type="spellStart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Sisi</w:t>
      </w:r>
      <w:proofErr w:type="spellEnd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Pre milovníkov športu kúpele ponúkajú 6 tenisových kurtov, </w:t>
      </w:r>
      <w:proofErr w:type="spellStart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squashové</w:t>
      </w:r>
      <w:proofErr w:type="spellEnd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ihrisko, </w:t>
      </w:r>
      <w:proofErr w:type="spellStart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bowling</w:t>
      </w:r>
      <w:proofErr w:type="spellEnd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bar, </w:t>
      </w:r>
      <w:proofErr w:type="spellStart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petang</w:t>
      </w:r>
      <w:proofErr w:type="spellEnd"/>
      <w:r w:rsidRPr="00A247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minigolf, požičovňu bicyklov. </w:t>
      </w:r>
    </w:p>
    <w:p w:rsidR="00413FDB" w:rsidRPr="00A247C9" w:rsidRDefault="00413FDB" w:rsidP="00A24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B711BC">
        <w:rPr>
          <w:rFonts w:ascii="Times New Roman" w:hAnsi="Times New Roman" w:cs="Times New Roman"/>
          <w:color w:val="000000"/>
          <w:sz w:val="24"/>
          <w:szCs w:val="24"/>
        </w:rPr>
        <w:t>Bardejovské kúpele sa stali cieľom nielen liečebných a relaxačných pobytov, ale chodí sa do nich tradične aj za kultúrou. S</w:t>
      </w:r>
      <w:r w:rsidRPr="00B711BC">
        <w:rPr>
          <w:rFonts w:ascii="Times New Roman" w:hAnsi="Times New Roman" w:cs="Times New Roman"/>
          <w:sz w:val="24"/>
          <w:szCs w:val="24"/>
        </w:rPr>
        <w:t>účasťou kultúrneho leta je aj otvorenie sezóny, Kúpeľné dni, Medzinárodné hudobné leto,</w:t>
      </w:r>
      <w:r w:rsidRPr="00B711BC">
        <w:rPr>
          <w:rFonts w:ascii="Times New Roman" w:hAnsi="Times New Roman" w:cs="Times New Roman"/>
          <w:color w:val="000000"/>
          <w:sz w:val="24"/>
          <w:szCs w:val="24"/>
        </w:rPr>
        <w:t xml:space="preserve"> Alžbetínsky deň, pivný festival, vínny festival, pravidelné promenádne koncerty klasickej hudby, výstavy kvetov, obrazov, plastík a ďalšie aktivity.</w:t>
      </w:r>
      <w:r w:rsidRPr="00B711BC">
        <w:rPr>
          <w:rFonts w:ascii="Times New Roman" w:hAnsi="Times New Roman" w:cs="Times New Roman"/>
          <w:sz w:val="24"/>
          <w:szCs w:val="24"/>
        </w:rPr>
        <w:t xml:space="preserve"> pivný festival, spojený s prehliadkou dychových hudobných nástrojov. V sezóne každý večer hrá tanečná hudba na troch miestach.</w:t>
      </w:r>
    </w:p>
    <w:p w:rsidR="00A247C9" w:rsidRDefault="00A247C9" w:rsidP="00B711B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7C9" w:rsidRDefault="00787925" w:rsidP="00B711B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8.Pre bohatú históriu</w:t>
      </w:r>
    </w:p>
    <w:p w:rsidR="00787925" w:rsidRDefault="00787925" w:rsidP="00787925">
      <w:pPr>
        <w:spacing w:after="0" w:line="240" w:lineRule="auto"/>
        <w:ind w:firstLine="708"/>
        <w:jc w:val="both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 w:rsidRPr="00B711BC">
        <w:rPr>
          <w:rFonts w:ascii="Times New Roman" w:hAnsi="Times New Roman" w:cs="Times New Roman"/>
          <w:sz w:val="24"/>
          <w:szCs w:val="24"/>
        </w:rPr>
        <w:t>Sú to jedny z najstarších kúpeľov s najdlhšou tradíciou poskytovania kúpeľných služieb.</w:t>
      </w:r>
      <w:r w:rsidRPr="00B71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1BC">
        <w:rPr>
          <w:rFonts w:ascii="Times New Roman" w:hAnsi="Times New Roman" w:cs="Times New Roman"/>
          <w:sz w:val="24"/>
          <w:szCs w:val="24"/>
        </w:rPr>
        <w:t xml:space="preserve">Prvá zmienka o Bardejovských Kúpeľoch je z roku 1247, keď uhorský kráľ Béla IV. daroval </w:t>
      </w:r>
      <w:r w:rsidRPr="00B711BC">
        <w:rPr>
          <w:rFonts w:ascii="Times New Roman" w:hAnsi="Times New Roman" w:cs="Times New Roman"/>
          <w:sz w:val="24"/>
          <w:szCs w:val="24"/>
        </w:rPr>
        <w:lastRenderedPageBreak/>
        <w:t xml:space="preserve">územie dnešných kúpeľov aj s prameňmi mestu Bardejov. Kúpele patria dlhodobo k najvyhľadávanejším nielen doma, ale aj vo svete. Vychutnávala si ich na liečení v roku 1895 manželka Františka Jozefa I. cisárovná Alžbeta, nazývaná </w:t>
      </w:r>
      <w:proofErr w:type="spellStart"/>
      <w:r w:rsidRPr="00B711BC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B711BC">
        <w:rPr>
          <w:rFonts w:ascii="Times New Roman" w:hAnsi="Times New Roman" w:cs="Times New Roman"/>
          <w:sz w:val="24"/>
          <w:szCs w:val="24"/>
        </w:rPr>
        <w:t xml:space="preserve">, ktorej socha sa vyníma v kúpeľnom parku. Pobýval tu aj rakúsko-uhorský cisár Jozef II. (1783), Mária Lujza, neskoršia manželka cisára </w:t>
      </w:r>
      <w:proofErr w:type="spellStart"/>
      <w:r w:rsidRPr="00B711BC">
        <w:rPr>
          <w:rFonts w:ascii="Times New Roman" w:hAnsi="Times New Roman" w:cs="Times New Roman"/>
          <w:sz w:val="24"/>
          <w:szCs w:val="24"/>
        </w:rPr>
        <w:t>Napoleóna</w:t>
      </w:r>
      <w:proofErr w:type="spellEnd"/>
      <w:r w:rsidRPr="00B711BC">
        <w:rPr>
          <w:rFonts w:ascii="Times New Roman" w:hAnsi="Times New Roman" w:cs="Times New Roman"/>
          <w:sz w:val="24"/>
          <w:szCs w:val="24"/>
        </w:rPr>
        <w:t xml:space="preserve"> (1809), ruský cár Alexander I. (1821) a poľská kráľovná Mária </w:t>
      </w:r>
      <w:proofErr w:type="spellStart"/>
      <w:r w:rsidRPr="00B711BC">
        <w:rPr>
          <w:rFonts w:ascii="Times New Roman" w:hAnsi="Times New Roman" w:cs="Times New Roman"/>
          <w:sz w:val="24"/>
          <w:szCs w:val="24"/>
        </w:rPr>
        <w:t>Kazimiera</w:t>
      </w:r>
      <w:proofErr w:type="spellEnd"/>
      <w:r w:rsidRPr="00B71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BC">
        <w:rPr>
          <w:rFonts w:ascii="Times New Roman" w:hAnsi="Times New Roman" w:cs="Times New Roman"/>
          <w:sz w:val="24"/>
          <w:szCs w:val="24"/>
        </w:rPr>
        <w:t>Sobieska</w:t>
      </w:r>
      <w:proofErr w:type="spellEnd"/>
      <w:r w:rsidRPr="00B711BC">
        <w:rPr>
          <w:rFonts w:ascii="Times New Roman" w:hAnsi="Times New Roman" w:cs="Times New Roman"/>
          <w:sz w:val="24"/>
          <w:szCs w:val="24"/>
        </w:rPr>
        <w:t xml:space="preserve">, manželka poľského kráľa Jána III. </w:t>
      </w:r>
      <w:proofErr w:type="spellStart"/>
      <w:r w:rsidRPr="00B711BC">
        <w:rPr>
          <w:rFonts w:ascii="Times New Roman" w:hAnsi="Times New Roman" w:cs="Times New Roman"/>
          <w:sz w:val="24"/>
          <w:szCs w:val="24"/>
        </w:rPr>
        <w:t>Sobieského</w:t>
      </w:r>
      <w:proofErr w:type="spellEnd"/>
      <w:r w:rsidRPr="00B711BC">
        <w:rPr>
          <w:rStyle w:val="Sil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87925" w:rsidRPr="009672ED" w:rsidRDefault="00787925" w:rsidP="00787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7925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Najvýraznejšie sú </w:t>
      </w: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v kúpeľoch pamiatky na </w:t>
      </w: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Sisi</w:t>
      </w:r>
      <w:proofErr w:type="spell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. V roku 2016 otvorili po rekonštrukcii hotel Alžbeta (bývalý Deák), kde bola </w:t>
      </w:r>
      <w:proofErr w:type="spellStart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Sisi</w:t>
      </w:r>
      <w:proofErr w:type="spellEnd"/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B70DF" w:rsidRPr="009672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počas svojho liečebného pobytu v Bardejovských kúpeľoch </w:t>
      </w:r>
      <w:r w:rsidR="00EB70DF" w:rsidRPr="009672ED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>v roku 1895</w:t>
      </w: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ubytovaná. Hosťom je teraz k</w:t>
      </w:r>
      <w:r w:rsidR="00E872ED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 dispozícii </w:t>
      </w:r>
      <w:r w:rsidR="004A7C10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jej </w:t>
      </w:r>
      <w:r w:rsidRPr="009672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apartmán </w:t>
      </w:r>
      <w:r w:rsidR="00413F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l</w:t>
      </w:r>
      <w:r w:rsidRPr="009672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ákavé štartovacie ceny</w:t>
      </w:r>
      <w:r w:rsidR="00413FD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9672ED">
        <w:rPr>
          <w:rFonts w:ascii="Times New Roman" w:eastAsia="Times New Roman" w:hAnsi="Times New Roman" w:cs="Times New Roman"/>
          <w:color w:val="000000"/>
          <w:sz w:val="24"/>
          <w:szCs w:val="20"/>
          <w:lang w:eastAsia="sk-SK"/>
        </w:rPr>
        <w:t xml:space="preserve">K apartmánu prislúcha aj veľká terasa priamo nad vchodom do hotela, z ktorého je úžasný výhľad na celé kúpele. </w:t>
      </w:r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>Na prízemí, hneď vedľa recepcie</w:t>
      </w:r>
      <w:r w:rsidR="00E872E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hostia môžu (za poplatok) pozrieť muzeálny apartmán </w:t>
      </w:r>
      <w:proofErr w:type="spellStart"/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>Sisi</w:t>
      </w:r>
      <w:proofErr w:type="spellEnd"/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>. Uvidia tu</w:t>
      </w:r>
      <w:r w:rsidRPr="009672E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spomienkovú miestnosť s výberom fotografií a obrazov </w:t>
      </w:r>
      <w:proofErr w:type="spellStart"/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>Sisi</w:t>
      </w:r>
      <w:proofErr w:type="spellEnd"/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>. Vybavená je masívnym štýlovým nábytkom podľa vzoru apartmánov v </w:t>
      </w:r>
      <w:proofErr w:type="spellStart"/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>Hofburgu</w:t>
      </w:r>
      <w:proofErr w:type="spellEnd"/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>. Vstupné priestory hotela Alžbeta sú tiež vybavené masívnym štýlov</w:t>
      </w:r>
      <w:r w:rsidRPr="00B711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ým nábytkom s replikami obrazov. </w:t>
      </w:r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recepcii si návštevníci môžu požičať literatúru s tematikou </w:t>
      </w:r>
      <w:proofErr w:type="spellStart"/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>Sisi</w:t>
      </w:r>
      <w:proofErr w:type="spellEnd"/>
      <w:r w:rsidRPr="009672ED">
        <w:rPr>
          <w:rFonts w:ascii="Times New Roman" w:eastAsia="Times New Roman" w:hAnsi="Times New Roman" w:cs="Times New Roman"/>
          <w:sz w:val="24"/>
          <w:szCs w:val="24"/>
          <w:lang w:eastAsia="sk-SK"/>
        </w:rPr>
        <w:t>, jej rodiny, pobytu v Bardejovských kúpeľoch, suveníry a spomienkové predmety, bižutériu, medailóniky,...</w:t>
      </w:r>
    </w:p>
    <w:p w:rsidR="00A247C9" w:rsidRDefault="00413FDB" w:rsidP="00B711B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13FDB" w:rsidRDefault="00413FDB" w:rsidP="00B711B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9.Pre liečivé pramene a najširšiu liečebnú indikáciu</w:t>
      </w:r>
    </w:p>
    <w:p w:rsidR="00A95A7F" w:rsidRDefault="00413FDB" w:rsidP="00B71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6510C" w:rsidRPr="00B711BC">
        <w:rPr>
          <w:rFonts w:ascii="Times New Roman" w:hAnsi="Times New Roman" w:cs="Times New Roman"/>
          <w:sz w:val="24"/>
          <w:szCs w:val="24"/>
        </w:rPr>
        <w:t xml:space="preserve">Bardejovské kúpele majú desať prameňov, ktoré vyvierajú na pomerne malej ploche vo vnútornom kúpeľnom území a osem z nich je zavedených do krytej Kúpeľnej kolonády </w:t>
      </w:r>
      <w:r w:rsidR="00A6510C" w:rsidRPr="00B711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6510C" w:rsidRPr="00B711BC">
        <w:rPr>
          <w:rFonts w:ascii="Times New Roman" w:hAnsi="Times New Roman" w:cs="Times New Roman"/>
          <w:sz w:val="24"/>
          <w:szCs w:val="24"/>
        </w:rPr>
        <w:t xml:space="preserve">jedinej svojho druhu na celom Slovensku, kde sa využívajú na vnútornú balneoterapiu formou pitných kúr. Bardejovská minerálna voda je prírodná-liečivá, slabo až stredne mineralizovaná, hydrogén </w:t>
      </w:r>
      <w:proofErr w:type="spellStart"/>
      <w:r w:rsidR="00A6510C" w:rsidRPr="00B711BC">
        <w:rPr>
          <w:rFonts w:ascii="Times New Roman" w:hAnsi="Times New Roman" w:cs="Times New Roman"/>
          <w:sz w:val="24"/>
          <w:szCs w:val="24"/>
        </w:rPr>
        <w:t>uhličitanovo-chloridová</w:t>
      </w:r>
      <w:proofErr w:type="spellEnd"/>
      <w:r w:rsidR="00A6510C" w:rsidRPr="00B711BC">
        <w:rPr>
          <w:rFonts w:ascii="Times New Roman" w:hAnsi="Times New Roman" w:cs="Times New Roman"/>
          <w:sz w:val="24"/>
          <w:szCs w:val="24"/>
        </w:rPr>
        <w:t xml:space="preserve">, sodná, železitá uhličitá, studená, hypotonická, so zvýšeným obsahom kyseliny </w:t>
      </w:r>
      <w:proofErr w:type="spellStart"/>
      <w:r w:rsidR="00A6510C" w:rsidRPr="00B711BC">
        <w:rPr>
          <w:rFonts w:ascii="Times New Roman" w:hAnsi="Times New Roman" w:cs="Times New Roman"/>
          <w:sz w:val="24"/>
          <w:szCs w:val="24"/>
        </w:rPr>
        <w:t>boritej</w:t>
      </w:r>
      <w:proofErr w:type="spellEnd"/>
      <w:r w:rsidR="00A6510C" w:rsidRPr="00B711BC">
        <w:rPr>
          <w:rFonts w:ascii="Times New Roman" w:hAnsi="Times New Roman" w:cs="Times New Roman"/>
          <w:sz w:val="24"/>
          <w:szCs w:val="24"/>
        </w:rPr>
        <w:t xml:space="preserve">. Množstvo prvkov vo vode je v každom prameni odlišné a preto obvyklé liečebné dávky určuje lekár v závislosti od indikácie a zdravotného stavu klienta. Vody sa používajú najmä na pitné kúry, minerálne kúpele a inhalácie. </w:t>
      </w:r>
    </w:p>
    <w:p w:rsidR="00C31F87" w:rsidRDefault="00A6510C" w:rsidP="00C31F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1BC">
        <w:rPr>
          <w:rFonts w:ascii="Times New Roman" w:hAnsi="Times New Roman" w:cs="Times New Roman"/>
          <w:color w:val="000000"/>
          <w:sz w:val="24"/>
          <w:szCs w:val="24"/>
        </w:rPr>
        <w:t>Bardejovské kúpele, a.</w:t>
      </w:r>
      <w:r w:rsidR="006E4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11BC"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="006E4B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711BC">
        <w:rPr>
          <w:rFonts w:ascii="Times New Roman" w:hAnsi="Times New Roman" w:cs="Times New Roman"/>
          <w:color w:val="000000"/>
          <w:sz w:val="24"/>
          <w:szCs w:val="24"/>
        </w:rPr>
        <w:t xml:space="preserve"> majú najširšie indikačné zameranie zo všetkých slovenských kúpeľov, liečia sa tu všetky ochorenia okrem duševných a kožných ochorení. </w:t>
      </w:r>
      <w:r w:rsidRPr="00B711BC">
        <w:rPr>
          <w:rFonts w:ascii="Times New Roman" w:hAnsi="Times New Roman" w:cs="Times New Roman"/>
          <w:sz w:val="24"/>
          <w:szCs w:val="24"/>
        </w:rPr>
        <w:t>Liečia sa tu onkologické choroby, choroby obehového a tráviaceho ústrojenstva, choroby z poruchy látkovej výmeny a žliaz s vnútornou sekréciou, netuberkulózne choroby dýchacích ciest, choroby z povolania, ochorenia obličiek a močových ciest, ale aj ch</w:t>
      </w:r>
      <w:r w:rsidRPr="00B711BC">
        <w:rPr>
          <w:rFonts w:ascii="Times New Roman" w:hAnsi="Times New Roman" w:cs="Times New Roman"/>
          <w:color w:val="000000"/>
          <w:sz w:val="24"/>
          <w:szCs w:val="24"/>
        </w:rPr>
        <w:t xml:space="preserve">oroby pohybového ústrojenstva a ženské ochorenia. V roku 2013 pribudla </w:t>
      </w:r>
      <w:r w:rsidR="00A95A7F" w:rsidRPr="00B711BC">
        <w:rPr>
          <w:rFonts w:ascii="Times New Roman" w:hAnsi="Times New Roman" w:cs="Times New Roman"/>
          <w:color w:val="000000"/>
          <w:sz w:val="24"/>
          <w:szCs w:val="24"/>
        </w:rPr>
        <w:t>liečba nervových ochorení.</w:t>
      </w:r>
    </w:p>
    <w:p w:rsidR="00E130B3" w:rsidRDefault="00797535" w:rsidP="00C3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1BC">
        <w:rPr>
          <w:rFonts w:ascii="Times New Roman" w:hAnsi="Times New Roman" w:cs="Times New Roman"/>
          <w:sz w:val="24"/>
          <w:szCs w:val="24"/>
        </w:rPr>
        <w:t>Bardejovské kúpele, a.</w:t>
      </w:r>
      <w:r w:rsidR="006E4BAC">
        <w:rPr>
          <w:rFonts w:ascii="Times New Roman" w:hAnsi="Times New Roman" w:cs="Times New Roman"/>
          <w:sz w:val="24"/>
          <w:szCs w:val="24"/>
        </w:rPr>
        <w:t xml:space="preserve"> </w:t>
      </w:r>
      <w:r w:rsidRPr="00B711BC">
        <w:rPr>
          <w:rFonts w:ascii="Times New Roman" w:hAnsi="Times New Roman" w:cs="Times New Roman"/>
          <w:sz w:val="24"/>
          <w:szCs w:val="24"/>
        </w:rPr>
        <w:t>s.</w:t>
      </w:r>
      <w:r w:rsidR="006E4BAC">
        <w:rPr>
          <w:rFonts w:ascii="Times New Roman" w:hAnsi="Times New Roman" w:cs="Times New Roman"/>
          <w:sz w:val="24"/>
          <w:szCs w:val="24"/>
        </w:rPr>
        <w:t>,</w:t>
      </w:r>
      <w:r w:rsidRPr="00B711BC">
        <w:rPr>
          <w:rFonts w:ascii="Times New Roman" w:hAnsi="Times New Roman" w:cs="Times New Roman"/>
          <w:sz w:val="24"/>
          <w:szCs w:val="24"/>
        </w:rPr>
        <w:t xml:space="preserve"> sú zdravotníckym zariadením, vybavených modernými prístrojmi, lekárskymi špecialistami a kvalifikovaným personálom. Klienti tu dostanú nielen kúpeľnú, ale aj zdravotnícku starostlivosť</w:t>
      </w:r>
      <w:r w:rsidR="00C31F87">
        <w:rPr>
          <w:rFonts w:ascii="Times New Roman" w:hAnsi="Times New Roman" w:cs="Times New Roman"/>
          <w:sz w:val="24"/>
          <w:szCs w:val="24"/>
        </w:rPr>
        <w:t xml:space="preserve"> v 10 odborných ambulanciách</w:t>
      </w:r>
      <w:r w:rsidRPr="00B711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F87" w:rsidRDefault="00C31F87" w:rsidP="00C3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674F" w:rsidRPr="00B711BC" w:rsidRDefault="00C31F87" w:rsidP="00C31F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87">
        <w:rPr>
          <w:rFonts w:ascii="Times New Roman" w:hAnsi="Times New Roman" w:cs="Times New Roman"/>
          <w:b/>
          <w:sz w:val="24"/>
          <w:szCs w:val="24"/>
        </w:rPr>
        <w:t>10.Pre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0B3" w:rsidRPr="00B711BC">
        <w:rPr>
          <w:rFonts w:ascii="Times New Roman" w:hAnsi="Times New Roman" w:cs="Times New Roman"/>
          <w:b/>
          <w:sz w:val="24"/>
          <w:szCs w:val="24"/>
        </w:rPr>
        <w:t>Bardejov - mesto UNESCO</w:t>
      </w:r>
      <w:r>
        <w:rPr>
          <w:rFonts w:ascii="Times New Roman" w:hAnsi="Times New Roman" w:cs="Times New Roman"/>
          <w:b/>
          <w:sz w:val="24"/>
          <w:szCs w:val="24"/>
        </w:rPr>
        <w:t xml:space="preserve"> a jeho okolie</w:t>
      </w:r>
    </w:p>
    <w:p w:rsidR="00F11A8B" w:rsidRPr="00B711BC" w:rsidRDefault="006E4BAC" w:rsidP="00B71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1A8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Bardejovské kúpele vedia zabezpečiť pre hostí aj výlety so sprievodcom do jedného z najkrajších miest Slovenska – Bardejova a blízkeho okolia. Pozrieť si môžu Radničné námestie, ktoré je najvzácnejšou časťou mesta s krásnymi gotickými meštianskymi domami, Bazilikou </w:t>
      </w:r>
      <w:proofErr w:type="spellStart"/>
      <w:r w:rsidR="00F11A8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minor</w:t>
      </w:r>
      <w:proofErr w:type="spellEnd"/>
      <w:r w:rsidR="00F11A8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Sv. </w:t>
      </w:r>
      <w:proofErr w:type="spellStart"/>
      <w:r w:rsidR="00F11A8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>Egídia</w:t>
      </w:r>
      <w:proofErr w:type="spellEnd"/>
      <w:r w:rsidR="00F11A8B" w:rsidRPr="00B7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gotickou trojloďovou bazilikou. Tá je postavená na mieste, kde bol kedysi kláštorný komplex cisterciánov, so súborom jedenástich neskorogotických krídlových oltárov a bývalou Mestskou radnicou, ktorá bola prvou stavbou renesancie na území Slovenska. </w:t>
      </w:r>
    </w:p>
    <w:p w:rsidR="00B1674F" w:rsidRPr="00B711BC" w:rsidRDefault="00F11A8B" w:rsidP="00B711BC">
      <w:pPr>
        <w:pStyle w:val="Normln1"/>
        <w:spacing w:line="240" w:lineRule="auto"/>
        <w:ind w:firstLine="708"/>
        <w:jc w:val="both"/>
        <w:rPr>
          <w:szCs w:val="24"/>
          <w:lang w:val="sk-SK"/>
        </w:rPr>
      </w:pPr>
      <w:r w:rsidRPr="00B711BC">
        <w:rPr>
          <w:szCs w:val="24"/>
          <w:lang w:val="sk-SK"/>
        </w:rPr>
        <w:t>Mesto Bardejov a okolie sú jednými z najlepších miest na trávenie voľného času. Podujatia organizované Bardejovskými kúpeľmi a mestom Bardejov spolu so stálymi zariadeniami, robia túto oblasť veľmi atraktívnou pre jednodennú, víkendovú i pobytovú turistiku.</w:t>
      </w:r>
      <w:r w:rsidRPr="00B711BC">
        <w:rPr>
          <w:kern w:val="36"/>
          <w:szCs w:val="24"/>
          <w:lang w:val="sk-SK"/>
        </w:rPr>
        <w:t xml:space="preserve"> </w:t>
      </w:r>
      <w:r w:rsidRPr="00B711BC">
        <w:rPr>
          <w:szCs w:val="24"/>
          <w:lang w:val="sk-SK"/>
        </w:rPr>
        <w:t xml:space="preserve">Príjemným cieľom výletov je aj agroturistické zariadenie v Stebníckej Hute Slnečný Majer a Zborov. Z Bardejovských Kúpeľov cez Zborovský hrad je vybudovaný okružný náučný chodník. Bardejov a okolie sú ideálnou destináciou </w:t>
      </w:r>
      <w:r w:rsidR="004A7C10">
        <w:rPr>
          <w:szCs w:val="24"/>
          <w:lang w:val="sk-SK"/>
        </w:rPr>
        <w:t xml:space="preserve">aj </w:t>
      </w:r>
      <w:r w:rsidRPr="00B711BC">
        <w:rPr>
          <w:szCs w:val="24"/>
          <w:lang w:val="sk-SK"/>
        </w:rPr>
        <w:t xml:space="preserve">pre strávenie rodinnej dovolenky, či výletu. </w:t>
      </w:r>
    </w:p>
    <w:p w:rsidR="00FA14B0" w:rsidRPr="00B711BC" w:rsidRDefault="006D24E7" w:rsidP="00997D5C">
      <w:pPr>
        <w:tabs>
          <w:tab w:val="left" w:pos="20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711BC">
        <w:rPr>
          <w:rFonts w:ascii="Times New Roman" w:hAnsi="Times New Roman" w:cs="Times New Roman"/>
          <w:sz w:val="24"/>
          <w:szCs w:val="24"/>
        </w:rPr>
        <w:t xml:space="preserve">Viac informácií na : </w:t>
      </w:r>
      <w:hyperlink r:id="rId6" w:history="1">
        <w:r w:rsidRPr="00B711BC">
          <w:rPr>
            <w:rStyle w:val="Hypertextovprepojenie"/>
            <w:rFonts w:ascii="Times New Roman" w:hAnsi="Times New Roman" w:cs="Times New Roman"/>
            <w:sz w:val="24"/>
            <w:szCs w:val="24"/>
          </w:rPr>
          <w:t>www.kupele-bj.sk</w:t>
        </w:r>
      </w:hyperlink>
      <w:r w:rsidRPr="00B711BC">
        <w:rPr>
          <w:rFonts w:ascii="Times New Roman" w:hAnsi="Times New Roman" w:cs="Times New Roman"/>
        </w:rPr>
        <w:t xml:space="preserve"> </w:t>
      </w:r>
    </w:p>
    <w:sectPr w:rsidR="00FA14B0" w:rsidRPr="00B711BC" w:rsidSect="00D814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B9B"/>
    <w:multiLevelType w:val="multilevel"/>
    <w:tmpl w:val="751C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72CAB"/>
    <w:multiLevelType w:val="multilevel"/>
    <w:tmpl w:val="BBCE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145ED"/>
    <w:multiLevelType w:val="multilevel"/>
    <w:tmpl w:val="C9B6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E288E"/>
    <w:multiLevelType w:val="multilevel"/>
    <w:tmpl w:val="1D92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E19FA"/>
    <w:multiLevelType w:val="multilevel"/>
    <w:tmpl w:val="96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C4"/>
    <w:rsid w:val="000856FE"/>
    <w:rsid w:val="00096914"/>
    <w:rsid w:val="00121341"/>
    <w:rsid w:val="00184229"/>
    <w:rsid w:val="0022175F"/>
    <w:rsid w:val="002626BC"/>
    <w:rsid w:val="00295D19"/>
    <w:rsid w:val="002F336F"/>
    <w:rsid w:val="00314C51"/>
    <w:rsid w:val="00381663"/>
    <w:rsid w:val="00413FDB"/>
    <w:rsid w:val="004A7C10"/>
    <w:rsid w:val="004C6498"/>
    <w:rsid w:val="004D04A5"/>
    <w:rsid w:val="00556FB3"/>
    <w:rsid w:val="005F1081"/>
    <w:rsid w:val="006035D2"/>
    <w:rsid w:val="006D24E7"/>
    <w:rsid w:val="006E4BAC"/>
    <w:rsid w:val="00787925"/>
    <w:rsid w:val="00797535"/>
    <w:rsid w:val="007C78BE"/>
    <w:rsid w:val="007D4BC5"/>
    <w:rsid w:val="007F6102"/>
    <w:rsid w:val="00876362"/>
    <w:rsid w:val="008764FE"/>
    <w:rsid w:val="008B6EC9"/>
    <w:rsid w:val="008C1DF3"/>
    <w:rsid w:val="008D6082"/>
    <w:rsid w:val="008E02D5"/>
    <w:rsid w:val="009672ED"/>
    <w:rsid w:val="009908C8"/>
    <w:rsid w:val="00997D5C"/>
    <w:rsid w:val="009D1406"/>
    <w:rsid w:val="009F33FC"/>
    <w:rsid w:val="00A247C9"/>
    <w:rsid w:val="00A6510C"/>
    <w:rsid w:val="00A85824"/>
    <w:rsid w:val="00A95A7F"/>
    <w:rsid w:val="00B1674F"/>
    <w:rsid w:val="00B711BC"/>
    <w:rsid w:val="00B74877"/>
    <w:rsid w:val="00B932C9"/>
    <w:rsid w:val="00C03894"/>
    <w:rsid w:val="00C11EE5"/>
    <w:rsid w:val="00C31F87"/>
    <w:rsid w:val="00C44C32"/>
    <w:rsid w:val="00D33029"/>
    <w:rsid w:val="00D50909"/>
    <w:rsid w:val="00D814E6"/>
    <w:rsid w:val="00E130B3"/>
    <w:rsid w:val="00E61158"/>
    <w:rsid w:val="00E66F1B"/>
    <w:rsid w:val="00E872ED"/>
    <w:rsid w:val="00EB4628"/>
    <w:rsid w:val="00EB70DF"/>
    <w:rsid w:val="00F11A8B"/>
    <w:rsid w:val="00F317C4"/>
    <w:rsid w:val="00F63891"/>
    <w:rsid w:val="00FA0798"/>
    <w:rsid w:val="00FA09C7"/>
    <w:rsid w:val="00FA14B0"/>
    <w:rsid w:val="00FC1D83"/>
    <w:rsid w:val="00FC42BD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29EF1-51B2-40A5-9A73-7D309B53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1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F31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31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317C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317C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317C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317C4"/>
    <w:rPr>
      <w:b/>
      <w:bCs/>
    </w:rPr>
  </w:style>
  <w:style w:type="character" w:customStyle="1" w:styleId="apple-converted-space">
    <w:name w:val="apple-converted-space"/>
    <w:basedOn w:val="Predvolenpsmoodseku"/>
    <w:rsid w:val="00F317C4"/>
  </w:style>
  <w:style w:type="character" w:customStyle="1" w:styleId="Nadpis1Char">
    <w:name w:val="Nadpis 1 Char"/>
    <w:basedOn w:val="Predvolenpsmoodseku"/>
    <w:link w:val="Nadpis1"/>
    <w:uiPriority w:val="9"/>
    <w:rsid w:val="00F31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ln1">
    <w:name w:val="Normální1"/>
    <w:basedOn w:val="Normlny"/>
    <w:rsid w:val="00184229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Jurek</dc:creator>
  <cp:lastModifiedBy>as3a</cp:lastModifiedBy>
  <cp:revision>18</cp:revision>
  <dcterms:created xsi:type="dcterms:W3CDTF">2016-11-16T11:06:00Z</dcterms:created>
  <dcterms:modified xsi:type="dcterms:W3CDTF">2016-11-16T12:19:00Z</dcterms:modified>
</cp:coreProperties>
</file>